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BA" w:rsidRPr="00DC6EC8" w:rsidRDefault="007774BA" w:rsidP="00A01271">
      <w:pPr>
        <w:rPr>
          <w:b/>
        </w:rPr>
      </w:pPr>
      <w:r w:rsidRPr="00DC6EC8">
        <w:rPr>
          <w:b/>
        </w:rPr>
        <w:t>Výzva k podání nabídky na veřejnou zakázku malého rozsahu</w:t>
      </w:r>
    </w:p>
    <w:p w:rsidR="007774BA" w:rsidRPr="00DC6EC8" w:rsidRDefault="007774BA" w:rsidP="00A01271"/>
    <w:p w:rsidR="007774BA" w:rsidRPr="00DC6EC8" w:rsidRDefault="007774BA" w:rsidP="00A01271"/>
    <w:p w:rsidR="007774BA" w:rsidRPr="00DC6EC8" w:rsidRDefault="007774BA" w:rsidP="00A01271">
      <w:r w:rsidRPr="00DC6EC8">
        <w:t xml:space="preserve">Základní škola a mateřská škola Ostrava, Ostrčilova 10, </w:t>
      </w:r>
      <w:proofErr w:type="spellStart"/>
      <w:proofErr w:type="gramStart"/>
      <w:r w:rsidRPr="00DC6EC8">
        <w:t>p.o</w:t>
      </w:r>
      <w:proofErr w:type="spellEnd"/>
      <w:r w:rsidRPr="00DC6EC8">
        <w:t>.</w:t>
      </w:r>
      <w:proofErr w:type="gramEnd"/>
    </w:p>
    <w:p w:rsidR="007774BA" w:rsidRPr="00DC6EC8" w:rsidRDefault="007774BA" w:rsidP="00A01271">
      <w:r w:rsidRPr="00DC6EC8">
        <w:t>se síd</w:t>
      </w:r>
      <w:r w:rsidR="00191D65" w:rsidRPr="00DC6EC8">
        <w:t xml:space="preserve">lem Ostrčilova 2557/10, 702 00 </w:t>
      </w:r>
      <w:r w:rsidRPr="00DC6EC8">
        <w:t>Ostrava</w:t>
      </w:r>
    </w:p>
    <w:p w:rsidR="007774BA" w:rsidRPr="00DC6EC8" w:rsidRDefault="007774BA" w:rsidP="00A01271">
      <w:r w:rsidRPr="00DC6EC8">
        <w:t>IČ:</w:t>
      </w:r>
      <w:r w:rsidR="006D318E">
        <w:t xml:space="preserve"> </w:t>
      </w:r>
      <w:r w:rsidRPr="00DC6EC8">
        <w:t xml:space="preserve">61989037 </w:t>
      </w:r>
    </w:p>
    <w:p w:rsidR="006D14B5" w:rsidRPr="00DC6EC8" w:rsidRDefault="006D14B5" w:rsidP="00A01271">
      <w:r w:rsidRPr="00DC6EC8">
        <w:t>DIČ:</w:t>
      </w:r>
      <w:r w:rsidR="006D318E">
        <w:t xml:space="preserve"> </w:t>
      </w:r>
      <w:r w:rsidRPr="00DC6EC8">
        <w:t>CZ61989037</w:t>
      </w:r>
    </w:p>
    <w:p w:rsidR="007774BA" w:rsidRPr="00DC6EC8" w:rsidRDefault="007774BA" w:rsidP="00A01271"/>
    <w:p w:rsidR="007774BA" w:rsidRPr="00DC6EC8" w:rsidRDefault="007774BA" w:rsidP="00A01271">
      <w:r w:rsidRPr="00DC6EC8">
        <w:t xml:space="preserve">Vás tímto vyzývá k podání nabídky na zajištění ozdravného pobytu </w:t>
      </w:r>
    </w:p>
    <w:p w:rsidR="007774BA" w:rsidRPr="00DC6EC8" w:rsidRDefault="007774BA" w:rsidP="00A01271"/>
    <w:p w:rsidR="007774BA" w:rsidRPr="00DC6EC8" w:rsidRDefault="007774BA" w:rsidP="00A01271">
      <w:pPr>
        <w:rPr>
          <w:b/>
          <w:bCs/>
        </w:rPr>
      </w:pPr>
      <w:r w:rsidRPr="00DC6EC8">
        <w:rPr>
          <w:b/>
          <w:bCs/>
        </w:rPr>
        <w:t>Název veřejné zakázky: „</w:t>
      </w:r>
      <w:r w:rsidRPr="00DC6EC8">
        <w:t xml:space="preserve">Výdaje spojené s realizací jednoho nepřetržitého </w:t>
      </w:r>
      <w:r w:rsidRPr="00882175">
        <w:t>nejméně 14</w:t>
      </w:r>
      <w:r w:rsidRPr="00DF0D15">
        <w:t xml:space="preserve"> </w:t>
      </w:r>
      <w:r w:rsidRPr="00DC6EC8">
        <w:t>de</w:t>
      </w:r>
      <w:r w:rsidR="006D14B5" w:rsidRPr="00DC6EC8">
        <w:t>nního organizovaného pobytu žáků, kteří</w:t>
      </w:r>
      <w:r w:rsidRPr="00DC6EC8">
        <w:t xml:space="preserve"> jsou žáky školy Základní škola a mateřská škola Ostrava, Ostrčilova 10 příspěvková organizace</w:t>
      </w:r>
      <w:r w:rsidRPr="00DC6EC8">
        <w:rPr>
          <w:b/>
        </w:rPr>
        <w:t xml:space="preserve"> </w:t>
      </w:r>
      <w:r w:rsidRPr="00DC6EC8">
        <w:t>v oblasti, která není postižena smogovou situací</w:t>
      </w:r>
      <w:r w:rsidRPr="00DC6EC8">
        <w:rPr>
          <w:b/>
          <w:bCs/>
        </w:rPr>
        <w:t xml:space="preserve"> “</w:t>
      </w:r>
      <w:r w:rsidR="00177096" w:rsidRPr="00DC6EC8">
        <w:rPr>
          <w:b/>
          <w:bCs/>
        </w:rPr>
        <w:t>.</w:t>
      </w:r>
    </w:p>
    <w:p w:rsidR="007774BA" w:rsidRPr="00DC6EC8" w:rsidRDefault="007774BA" w:rsidP="00A01271"/>
    <w:p w:rsidR="007774BA" w:rsidRPr="00DC6EC8" w:rsidRDefault="007774BA" w:rsidP="00A01271">
      <w:pPr>
        <w:pBdr>
          <w:bottom w:val="single" w:sz="12" w:space="1" w:color="auto"/>
        </w:pBdr>
      </w:pPr>
      <w:r w:rsidRPr="00DC6EC8">
        <w:t>Veřejná zakázka malého rozsahu (nejde o z</w:t>
      </w:r>
      <w:r w:rsidR="006113A1" w:rsidRPr="00DC6EC8">
        <w:t>adávací řízení dle zákona č. 134/201</w:t>
      </w:r>
      <w:r w:rsidRPr="00DC6EC8">
        <w:t>6 Sb.).</w:t>
      </w:r>
    </w:p>
    <w:p w:rsidR="00A01271" w:rsidRPr="00DC6EC8" w:rsidRDefault="00A01271" w:rsidP="00A01271"/>
    <w:p w:rsidR="007774BA" w:rsidRPr="00DC6EC8" w:rsidRDefault="007774BA" w:rsidP="00A01271">
      <w:r w:rsidRPr="00DC6EC8">
        <w:t>I. Identifikační údaje zadavatele</w:t>
      </w:r>
    </w:p>
    <w:p w:rsidR="007774BA" w:rsidRPr="00DC6EC8" w:rsidRDefault="007774BA" w:rsidP="00A01271"/>
    <w:p w:rsidR="007774BA" w:rsidRPr="00DC6EC8" w:rsidRDefault="007774BA" w:rsidP="00A01271">
      <w:r w:rsidRPr="00DC6EC8">
        <w:t xml:space="preserve">Název zadavatele: Základní škola a mateřská škola Ostrava, Ostrčilova 10, </w:t>
      </w:r>
      <w:proofErr w:type="spellStart"/>
      <w:proofErr w:type="gramStart"/>
      <w:r w:rsidRPr="00DC6EC8">
        <w:t>p.o</w:t>
      </w:r>
      <w:proofErr w:type="spellEnd"/>
      <w:r w:rsidRPr="00DC6EC8">
        <w:t>.</w:t>
      </w:r>
      <w:proofErr w:type="gramEnd"/>
    </w:p>
    <w:p w:rsidR="007774BA" w:rsidRPr="00DC6EC8" w:rsidRDefault="007774BA" w:rsidP="00A01271">
      <w:r w:rsidRPr="00DC6EC8">
        <w:t>Sídlo:                     Ostrčilova 2557/1</w:t>
      </w:r>
      <w:r w:rsidR="00191D65" w:rsidRPr="00DC6EC8">
        <w:t xml:space="preserve">0, 702 00 </w:t>
      </w:r>
      <w:r w:rsidRPr="00DC6EC8">
        <w:t>Ostrava</w:t>
      </w:r>
    </w:p>
    <w:p w:rsidR="007774BA" w:rsidRPr="00DC6EC8" w:rsidRDefault="007774BA" w:rsidP="00A01271">
      <w:r w:rsidRPr="00DC6EC8">
        <w:t xml:space="preserve">IČ:                         </w:t>
      </w:r>
      <w:r w:rsidR="00A01271" w:rsidRPr="00DC6EC8">
        <w:t xml:space="preserve"> </w:t>
      </w:r>
      <w:r w:rsidRPr="00DC6EC8">
        <w:t xml:space="preserve">61989037   </w:t>
      </w:r>
    </w:p>
    <w:p w:rsidR="007774BA" w:rsidRPr="00DC6EC8" w:rsidRDefault="007774BA" w:rsidP="00A01271">
      <w:r w:rsidRPr="00DC6EC8">
        <w:t xml:space="preserve">DIČ:                      </w:t>
      </w:r>
      <w:r w:rsidR="00A01271" w:rsidRPr="00DC6EC8">
        <w:t xml:space="preserve"> </w:t>
      </w:r>
      <w:r w:rsidRPr="00DC6EC8">
        <w:t xml:space="preserve">CZ61989037 </w:t>
      </w:r>
      <w:r w:rsidR="006113A1" w:rsidRPr="00DC6EC8">
        <w:t xml:space="preserve"> </w:t>
      </w:r>
    </w:p>
    <w:p w:rsidR="007774BA" w:rsidRPr="00DC6EC8" w:rsidRDefault="007774BA" w:rsidP="00A01271">
      <w:r w:rsidRPr="00DC6EC8">
        <w:t>Bankovní spojení:</w:t>
      </w:r>
      <w:r w:rsidR="00A01271" w:rsidRPr="00DC6EC8">
        <w:t xml:space="preserve"> </w:t>
      </w:r>
      <w:r w:rsidRPr="00DC6EC8">
        <w:t>Česká spořitelna a.s.</w:t>
      </w:r>
    </w:p>
    <w:p w:rsidR="007774BA" w:rsidRPr="00DC6EC8" w:rsidRDefault="007774BA" w:rsidP="00A01271">
      <w:r w:rsidRPr="00DC6EC8">
        <w:t xml:space="preserve">Číslo účtu:            </w:t>
      </w:r>
      <w:r w:rsidR="00A01271" w:rsidRPr="00DC6EC8">
        <w:t xml:space="preserve"> </w:t>
      </w:r>
      <w:r w:rsidRPr="00DC6EC8">
        <w:t>1649299339/0800</w:t>
      </w:r>
      <w:r w:rsidRPr="00DC6EC8">
        <w:tab/>
      </w:r>
      <w:r w:rsidRPr="00DC6EC8">
        <w:tab/>
        <w:t xml:space="preserve"> </w:t>
      </w:r>
    </w:p>
    <w:p w:rsidR="007774BA" w:rsidRPr="00DC6EC8" w:rsidRDefault="007774BA" w:rsidP="00A01271">
      <w:pPr>
        <w:pStyle w:val="Odstavecseseznamem"/>
        <w:numPr>
          <w:ilvl w:val="1"/>
          <w:numId w:val="2"/>
        </w:numPr>
      </w:pPr>
    </w:p>
    <w:p w:rsidR="007774BA" w:rsidRPr="00DC6EC8" w:rsidRDefault="007774BA" w:rsidP="00A01271">
      <w:r w:rsidRPr="00DC6EC8">
        <w:t>Osoba oprávněná jednat jménem zadavatele: Mgr. Michal Pernecký, ředitel organizace</w:t>
      </w:r>
    </w:p>
    <w:p w:rsidR="007774BA" w:rsidRPr="00DC6EC8" w:rsidRDefault="007774BA" w:rsidP="00A01271"/>
    <w:p w:rsidR="007774BA" w:rsidRPr="00DC6EC8" w:rsidRDefault="007774BA" w:rsidP="00A01271">
      <w:pPr>
        <w:pBdr>
          <w:bottom w:val="single" w:sz="12" w:space="1" w:color="auto"/>
        </w:pBdr>
      </w:pPr>
      <w:r w:rsidRPr="00DC6EC8">
        <w:t>Kontaktní osoby zadavatele: Mgr. Hana Kimerová</w:t>
      </w:r>
      <w:r w:rsidR="00822B52" w:rsidRPr="00DC6EC8">
        <w:t xml:space="preserve">, </w:t>
      </w:r>
      <w:r w:rsidR="00A01271" w:rsidRPr="00DC6EC8">
        <w:t xml:space="preserve">tel. </w:t>
      </w:r>
      <w:r w:rsidR="0092737B" w:rsidRPr="00DC6EC8">
        <w:t>734 822 615</w:t>
      </w:r>
      <w:r w:rsidR="00822B52" w:rsidRPr="00DC6EC8">
        <w:t>, 596 113 411</w:t>
      </w:r>
    </w:p>
    <w:p w:rsidR="00A01271" w:rsidRPr="00DC6EC8" w:rsidRDefault="00A01271" w:rsidP="00A01271"/>
    <w:p w:rsidR="007774BA" w:rsidRPr="00DC6EC8" w:rsidRDefault="007774BA" w:rsidP="00A01271">
      <w:r w:rsidRPr="00DC6EC8">
        <w:t>II. Informace o druhu a předmětu veřejné zakázky</w:t>
      </w:r>
    </w:p>
    <w:p w:rsidR="007774BA" w:rsidRPr="00DC6EC8" w:rsidRDefault="007774BA" w:rsidP="00A01271"/>
    <w:p w:rsidR="00177096" w:rsidRPr="00DC6EC8" w:rsidRDefault="007774BA" w:rsidP="00A01271">
      <w:r w:rsidRPr="00DC6EC8">
        <w:t>Veřejná zakázka podle předmětu: služby</w:t>
      </w:r>
    </w:p>
    <w:p w:rsidR="007774BA" w:rsidRPr="00DC6EC8" w:rsidRDefault="007774BA" w:rsidP="00A01271">
      <w:r w:rsidRPr="00DC6EC8">
        <w:rPr>
          <w:b/>
          <w:bCs/>
        </w:rPr>
        <w:t>Předmět veřejné zakázky</w:t>
      </w:r>
      <w:r w:rsidRPr="00DC6EC8">
        <w:t xml:space="preserve">: Předmětem plnění zakázky je zajištění ubytování pro </w:t>
      </w:r>
      <w:r w:rsidR="00DF0D15">
        <w:t>161</w:t>
      </w:r>
      <w:r w:rsidRPr="00DC6EC8">
        <w:t xml:space="preserve"> </w:t>
      </w:r>
      <w:r w:rsidR="006D14B5" w:rsidRPr="00DC6EC8">
        <w:t>žáků</w:t>
      </w:r>
      <w:r w:rsidRPr="00DC6EC8">
        <w:t xml:space="preserve"> a</w:t>
      </w:r>
      <w:r w:rsidR="006D14B5" w:rsidRPr="00DC6EC8">
        <w:t xml:space="preserve"> 2</w:t>
      </w:r>
      <w:r w:rsidR="00A01271" w:rsidRPr="00DC6EC8">
        <w:t>4</w:t>
      </w:r>
      <w:r w:rsidRPr="00DC6EC8">
        <w:t xml:space="preserve"> dospělých, stravování – plná penze pro stejný počet osob včetně dopolední a odpolední svačiny </w:t>
      </w:r>
      <w:r w:rsidR="006D14B5" w:rsidRPr="00DC6EC8">
        <w:t xml:space="preserve">a pitného režimu </w:t>
      </w:r>
      <w:r w:rsidRPr="00DC6EC8">
        <w:t>(pobyt bude začínat obědem a končit poslední den dopolední svačinou) a doprava účastníků z centra Ostra</w:t>
      </w:r>
      <w:bookmarkStart w:id="0" w:name="_GoBack"/>
      <w:bookmarkEnd w:id="0"/>
      <w:r w:rsidRPr="00DC6EC8">
        <w:t xml:space="preserve">vy na místo ubytování první den pobytu a doprava účastníků zpět do Ostravy poslední den pobytu. Podmínkou je </w:t>
      </w:r>
      <w:r w:rsidR="00A5776D" w:rsidRPr="00DC6EC8">
        <w:t xml:space="preserve">poskytnutí </w:t>
      </w:r>
      <w:r w:rsidR="00DF0D15">
        <w:t xml:space="preserve">3 </w:t>
      </w:r>
      <w:r w:rsidR="00A5776D" w:rsidRPr="00DC6EC8">
        <w:t>společenských</w:t>
      </w:r>
      <w:r w:rsidRPr="00DC6EC8">
        <w:t xml:space="preserve"> místností</w:t>
      </w:r>
      <w:r w:rsidR="0092737B" w:rsidRPr="00DC6EC8">
        <w:t xml:space="preserve"> v I. turnusu</w:t>
      </w:r>
      <w:r w:rsidRPr="00DC6EC8">
        <w:t xml:space="preserve"> s celkovou kapacitou min. </w:t>
      </w:r>
      <w:r w:rsidR="00DF0D15">
        <w:t>60 osob a 4</w:t>
      </w:r>
      <w:r w:rsidR="0092737B" w:rsidRPr="00DC6EC8">
        <w:t xml:space="preserve"> společenských místností </w:t>
      </w:r>
      <w:r w:rsidR="0027688D" w:rsidRPr="00DC6EC8">
        <w:t>v II. turnu</w:t>
      </w:r>
      <w:r w:rsidR="00DF0D15">
        <w:t>su s celkovou kapacitou min. 100</w:t>
      </w:r>
      <w:r w:rsidR="0027688D" w:rsidRPr="00DC6EC8">
        <w:t xml:space="preserve"> osob </w:t>
      </w:r>
      <w:r w:rsidR="00191D65" w:rsidRPr="00DC6EC8">
        <w:t>po dobu pobytu</w:t>
      </w:r>
      <w:r w:rsidR="006D14B5" w:rsidRPr="00DC6EC8">
        <w:t xml:space="preserve">. Dále zajištění volnočasových aktivit ozdravného charakteru </w:t>
      </w:r>
      <w:r w:rsidR="000E10F3" w:rsidRPr="00DC6EC8">
        <w:t>zaměřených na regeneraci a rozvoj respiračního ústrojí, posílení imunity, nácvik správného dýchání, návštěva solné jeskyně, vhodné sportovní aktivity</w:t>
      </w:r>
      <w:r w:rsidR="006D14B5" w:rsidRPr="00DC6EC8">
        <w:t xml:space="preserve"> </w:t>
      </w:r>
      <w:r w:rsidR="008D4C9F" w:rsidRPr="00DC6EC8">
        <w:t>–</w:t>
      </w:r>
      <w:r w:rsidR="006D14B5" w:rsidRPr="00DC6EC8">
        <w:t xml:space="preserve"> </w:t>
      </w:r>
      <w:r w:rsidR="00191D65" w:rsidRPr="00DC6EC8">
        <w:t>bazén</w:t>
      </w:r>
      <w:r w:rsidR="008D4C9F" w:rsidRPr="00DC6EC8">
        <w:t xml:space="preserve"> (k </w:t>
      </w:r>
      <w:r w:rsidR="00951383" w:rsidRPr="00DC6EC8">
        <w:t>dispozici po celou dobu pobytu)</w:t>
      </w:r>
      <w:r w:rsidR="00191D65" w:rsidRPr="00DC6EC8">
        <w:t xml:space="preserve">, </w:t>
      </w:r>
      <w:r w:rsidR="006D14B5" w:rsidRPr="00DC6EC8">
        <w:t xml:space="preserve">solná jeskyně, </w:t>
      </w:r>
      <w:r w:rsidR="000E10F3" w:rsidRPr="00DC6EC8">
        <w:t xml:space="preserve">lyžování, </w:t>
      </w:r>
      <w:r w:rsidR="006D14B5" w:rsidRPr="00DC6EC8">
        <w:t xml:space="preserve">tělocvična, </w:t>
      </w:r>
      <w:proofErr w:type="spellStart"/>
      <w:r w:rsidR="006D14B5" w:rsidRPr="00DC6EC8">
        <w:t>wellness</w:t>
      </w:r>
      <w:proofErr w:type="spellEnd"/>
      <w:r w:rsidR="006D14B5" w:rsidRPr="00DC6EC8">
        <w:t>, hřiště</w:t>
      </w:r>
      <w:r w:rsidR="000E10F3" w:rsidRPr="00DC6EC8">
        <w:t>, apod</w:t>
      </w:r>
      <w:r w:rsidR="00191D65" w:rsidRPr="00DC6EC8">
        <w:t>.</w:t>
      </w:r>
      <w:r w:rsidR="006D14B5" w:rsidRPr="00DC6EC8">
        <w:t xml:space="preserve"> Dostupnost lyžařského zařízení včetně transportu v okruhu 20 minut dojezdové vzdálenosti.</w:t>
      </w:r>
      <w:r w:rsidR="00191D65" w:rsidRPr="00DC6EC8">
        <w:t xml:space="preserve"> Jedná </w:t>
      </w:r>
      <w:r w:rsidR="00191D65" w:rsidRPr="00882175">
        <w:t>se o 14 denní</w:t>
      </w:r>
      <w:r w:rsidR="00191D65" w:rsidRPr="00DC6EC8">
        <w:t xml:space="preserve"> pobyt.</w:t>
      </w:r>
    </w:p>
    <w:p w:rsidR="006113A1" w:rsidRDefault="006113A1" w:rsidP="00A01271"/>
    <w:p w:rsidR="007B3C54" w:rsidRPr="00DC6EC8" w:rsidRDefault="007B3C54" w:rsidP="00A01271"/>
    <w:p w:rsidR="007774BA" w:rsidRPr="00DC6EC8" w:rsidRDefault="007774BA" w:rsidP="00A01271">
      <w:pPr>
        <w:rPr>
          <w:b/>
        </w:rPr>
      </w:pPr>
      <w:r w:rsidRPr="00DC6EC8">
        <w:rPr>
          <w:b/>
        </w:rPr>
        <w:lastRenderedPageBreak/>
        <w:t xml:space="preserve">Termín konání pobytu: </w:t>
      </w:r>
    </w:p>
    <w:p w:rsidR="00DF0D15" w:rsidRDefault="00DF0D15" w:rsidP="0027688D">
      <w:pPr>
        <w:pStyle w:val="Zkladntex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I. turnus: leden – březen 2020 </w:t>
      </w:r>
    </w:p>
    <w:p w:rsidR="0027688D" w:rsidRDefault="00DF0D15" w:rsidP="0027688D">
      <w:pPr>
        <w:pStyle w:val="Zkladntex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II. turnus: březen – duben 2020 </w:t>
      </w:r>
    </w:p>
    <w:p w:rsidR="00DF0D15" w:rsidRPr="00DC6EC8" w:rsidRDefault="00DF0D15" w:rsidP="0027688D">
      <w:pPr>
        <w:pStyle w:val="Zkladntext"/>
      </w:pPr>
    </w:p>
    <w:p w:rsidR="00191D65" w:rsidRPr="00DC6EC8" w:rsidRDefault="000E10F3" w:rsidP="00A01271">
      <w:r w:rsidRPr="00DC6EC8">
        <w:t xml:space="preserve">Mimo jarní prázdniny – </w:t>
      </w:r>
      <w:r w:rsidR="00DF0D15">
        <w:t>10</w:t>
      </w:r>
      <w:r w:rsidRPr="00DC6EC8">
        <w:t xml:space="preserve">. </w:t>
      </w:r>
      <w:r w:rsidR="00DF0D15">
        <w:t>02. – 16</w:t>
      </w:r>
      <w:r w:rsidRPr="00DC6EC8">
        <w:t xml:space="preserve">. </w:t>
      </w:r>
      <w:r w:rsidR="00A01271" w:rsidRPr="00DC6EC8">
        <w:t>02</w:t>
      </w:r>
      <w:r w:rsidR="00DF0D15">
        <w:t>. 2020</w:t>
      </w:r>
    </w:p>
    <w:p w:rsidR="00191D65" w:rsidRPr="00DC6EC8" w:rsidRDefault="00191D65" w:rsidP="00A01271">
      <w:r w:rsidRPr="00DC6EC8">
        <w:t xml:space="preserve">a mimo velikonoční prázdniny </w:t>
      </w:r>
      <w:r w:rsidR="008D4C9F" w:rsidRPr="00DC6EC8">
        <w:t xml:space="preserve">- </w:t>
      </w:r>
      <w:r w:rsidR="00DF0D15">
        <w:t>09</w:t>
      </w:r>
      <w:r w:rsidR="000E10F3" w:rsidRPr="00DC6EC8">
        <w:t xml:space="preserve">. </w:t>
      </w:r>
      <w:r w:rsidR="00A01271" w:rsidRPr="00DC6EC8">
        <w:t>04</w:t>
      </w:r>
      <w:r w:rsidR="000E10F3" w:rsidRPr="00DC6EC8">
        <w:t>.</w:t>
      </w:r>
      <w:r w:rsidRPr="00DC6EC8">
        <w:t xml:space="preserve"> – </w:t>
      </w:r>
      <w:r w:rsidR="00DF0D15">
        <w:t>13</w:t>
      </w:r>
      <w:r w:rsidR="000E10F3" w:rsidRPr="00DC6EC8">
        <w:t xml:space="preserve">. </w:t>
      </w:r>
      <w:r w:rsidR="00A01271" w:rsidRPr="00DC6EC8">
        <w:t>04</w:t>
      </w:r>
      <w:r w:rsidR="00DF0D15">
        <w:t>. 2020</w:t>
      </w:r>
    </w:p>
    <w:p w:rsidR="008D4C9F" w:rsidRPr="00DC6EC8" w:rsidRDefault="008D4C9F" w:rsidP="00A01271"/>
    <w:p w:rsidR="007774BA" w:rsidRPr="00DC6EC8" w:rsidRDefault="007774BA" w:rsidP="00A01271">
      <w:r w:rsidRPr="00DC6EC8">
        <w:t>Předpokládaná hodnota zakázky:</w:t>
      </w:r>
      <w:r w:rsidR="00CC1EC0">
        <w:t xml:space="preserve"> </w:t>
      </w:r>
      <w:r w:rsidR="00343F6A" w:rsidRPr="007F4E24">
        <w:rPr>
          <w:b/>
        </w:rPr>
        <w:t>1 103 800</w:t>
      </w:r>
      <w:r w:rsidR="00A5776D" w:rsidRPr="007F4E24">
        <w:rPr>
          <w:b/>
        </w:rPr>
        <w:t>,- Kč</w:t>
      </w:r>
      <w:r w:rsidR="00A5776D" w:rsidRPr="00DC6EC8">
        <w:rPr>
          <w:b/>
        </w:rPr>
        <w:t xml:space="preserve"> včetně</w:t>
      </w:r>
      <w:r w:rsidR="00320799" w:rsidRPr="00DC6EC8">
        <w:rPr>
          <w:b/>
        </w:rPr>
        <w:t xml:space="preserve"> DPH, </w:t>
      </w:r>
      <w:r w:rsidR="00320799" w:rsidRPr="00DC6EC8">
        <w:t>která je nejvyšší přípustnou nabídkovou cenou.</w:t>
      </w:r>
    </w:p>
    <w:p w:rsidR="007774BA" w:rsidRPr="00DC6EC8" w:rsidRDefault="007774BA" w:rsidP="00A01271">
      <w:r w:rsidRPr="00DC6EC8">
        <w:t xml:space="preserve"> </w:t>
      </w:r>
    </w:p>
    <w:p w:rsidR="007774BA" w:rsidRPr="00DC6EC8" w:rsidRDefault="007774BA" w:rsidP="00A01271">
      <w:r w:rsidRPr="00DC6EC8">
        <w:rPr>
          <w:b/>
        </w:rPr>
        <w:t>Místo plnění veřejné zakázky</w:t>
      </w:r>
      <w:r w:rsidRPr="00DC6EC8">
        <w:t xml:space="preserve">: </w:t>
      </w:r>
    </w:p>
    <w:p w:rsidR="00177096" w:rsidRPr="00DC6EC8" w:rsidRDefault="00177096" w:rsidP="00A01271">
      <w:r w:rsidRPr="00DC6EC8">
        <w:t>Oblast, která není postižena smogovou situací.</w:t>
      </w:r>
    </w:p>
    <w:p w:rsidR="00177096" w:rsidRPr="00DC6EC8" w:rsidRDefault="00177096" w:rsidP="00A01271">
      <w:pPr>
        <w:rPr>
          <w:b/>
        </w:rPr>
      </w:pPr>
      <w:r w:rsidRPr="00DC6EC8">
        <w:t xml:space="preserve">Lokalita s vyšší nadmořskou výškou a větší vzdáleností od průmyslových zdrojů znečištění, např. </w:t>
      </w:r>
      <w:r w:rsidR="000E10F3" w:rsidRPr="00DC6EC8">
        <w:rPr>
          <w:b/>
        </w:rPr>
        <w:t>Beskydy, Bílé Karpaty, Valašské Klobouky.</w:t>
      </w:r>
    </w:p>
    <w:p w:rsidR="00177096" w:rsidRPr="00DC6EC8" w:rsidRDefault="00177096" w:rsidP="00A01271"/>
    <w:p w:rsidR="007774BA" w:rsidRPr="00DC6EC8" w:rsidRDefault="007774BA" w:rsidP="00A01271">
      <w:pPr>
        <w:pStyle w:val="Zkladntext"/>
      </w:pPr>
    </w:p>
    <w:p w:rsidR="007774BA" w:rsidRPr="00DC6EC8" w:rsidRDefault="007774BA" w:rsidP="00A01271">
      <w:pPr>
        <w:pBdr>
          <w:bottom w:val="single" w:sz="12" w:space="1" w:color="auto"/>
        </w:pBdr>
      </w:pPr>
      <w:r w:rsidRPr="00DC6EC8">
        <w:t>Bližší podmínky a bližší specifikace předmětu veřejné zakázky a požadavky na prokázání splnění kvalifikace obsahuje zadávací dokum</w:t>
      </w:r>
      <w:r w:rsidR="006113A1" w:rsidRPr="00DC6EC8">
        <w:t>entace, včetně smlouvy č</w:t>
      </w:r>
      <w:r w:rsidR="006113A1" w:rsidRPr="007F4E24">
        <w:t xml:space="preserve">. </w:t>
      </w:r>
      <w:r w:rsidR="00191D65" w:rsidRPr="007F4E24">
        <w:t>VZ/</w:t>
      </w:r>
      <w:r w:rsidR="006D318E" w:rsidRPr="007F4E24">
        <w:t>4</w:t>
      </w:r>
      <w:r w:rsidR="000E10F3" w:rsidRPr="007F4E24">
        <w:t>/201</w:t>
      </w:r>
      <w:r w:rsidR="006D318E" w:rsidRPr="007F4E24">
        <w:t>9</w:t>
      </w:r>
      <w:r w:rsidRPr="007F4E24">
        <w:t>/</w:t>
      </w:r>
      <w:r w:rsidR="006D318E" w:rsidRPr="007F4E24">
        <w:t xml:space="preserve"> </w:t>
      </w:r>
      <w:r w:rsidRPr="007F4E24">
        <w:t>Ozdravný</w:t>
      </w:r>
      <w:r w:rsidRPr="00DC6EC8">
        <w:t xml:space="preserve"> pobyt </w:t>
      </w:r>
    </w:p>
    <w:p w:rsidR="00A01271" w:rsidRPr="00DC6EC8" w:rsidRDefault="00A01271" w:rsidP="00A01271"/>
    <w:p w:rsidR="007774BA" w:rsidRPr="00DC6EC8" w:rsidRDefault="007774BA" w:rsidP="00A01271">
      <w:r w:rsidRPr="00DC6EC8">
        <w:t>III. Zadávací dokumentace a podmínky přístupu k zadávací dokumentaci</w:t>
      </w:r>
    </w:p>
    <w:p w:rsidR="007774BA" w:rsidRPr="00DC6EC8" w:rsidRDefault="007774BA" w:rsidP="00A01271"/>
    <w:p w:rsidR="007774BA" w:rsidRPr="00DC6EC8" w:rsidRDefault="007774BA" w:rsidP="00A01271">
      <w:pPr>
        <w:pBdr>
          <w:bottom w:val="single" w:sz="12" w:space="1" w:color="auto"/>
        </w:pBdr>
      </w:pPr>
      <w:r w:rsidRPr="00DC6EC8">
        <w:t xml:space="preserve">Kompletní zadávací dokumentace včetně příloh je k dispozici na profilu zadavatele </w:t>
      </w:r>
      <w:r w:rsidRPr="00DC6EC8">
        <w:br/>
        <w:t xml:space="preserve">na adrese </w:t>
      </w:r>
      <w:hyperlink r:id="rId9" w:history="1">
        <w:r w:rsidRPr="00DC6EC8">
          <w:rPr>
            <w:rStyle w:val="Hypertextovodkaz"/>
          </w:rPr>
          <w:t>www.zsostrcilova.cz</w:t>
        </w:r>
      </w:hyperlink>
    </w:p>
    <w:p w:rsidR="00A01271" w:rsidRPr="00DC6EC8" w:rsidRDefault="00A01271" w:rsidP="00A01271"/>
    <w:p w:rsidR="007774BA" w:rsidRPr="00DC6EC8" w:rsidRDefault="007774BA" w:rsidP="00A01271">
      <w:r w:rsidRPr="00DC6EC8">
        <w:t>IV. Lhůta a místo pro podání nabídek</w:t>
      </w:r>
    </w:p>
    <w:p w:rsidR="007774BA" w:rsidRPr="00DC6EC8" w:rsidRDefault="007774BA" w:rsidP="00A01271"/>
    <w:p w:rsidR="007774BA" w:rsidRPr="00DC6EC8" w:rsidRDefault="007774BA" w:rsidP="00A01271">
      <w:r w:rsidRPr="00DC6EC8">
        <w:rPr>
          <w:b/>
        </w:rPr>
        <w:t>Lhůta pro podání nabídky:</w:t>
      </w:r>
      <w:r w:rsidRPr="00DC6EC8">
        <w:t xml:space="preserve"> lhůta pro podání nabídek končí </w:t>
      </w:r>
      <w:r w:rsidRPr="007F4E24">
        <w:t xml:space="preserve">dnem </w:t>
      </w:r>
      <w:r w:rsidR="009E7F5D" w:rsidRPr="007F4E24">
        <w:t>27</w:t>
      </w:r>
      <w:r w:rsidR="00CC1EC0" w:rsidRPr="007F4E24">
        <w:t>. 11. 2019</w:t>
      </w:r>
      <w:r w:rsidRPr="007F4E24">
        <w:t xml:space="preserve"> do</w:t>
      </w:r>
      <w:r w:rsidRPr="00DC6EC8">
        <w:t xml:space="preserve"> 10:00 hod.</w:t>
      </w:r>
    </w:p>
    <w:p w:rsidR="00177096" w:rsidRPr="00DC6EC8" w:rsidRDefault="00177096" w:rsidP="00A01271"/>
    <w:p w:rsidR="007774BA" w:rsidRPr="00DC6EC8" w:rsidRDefault="007774BA" w:rsidP="00A01271">
      <w:r w:rsidRPr="00DC6EC8">
        <w:t>Způsob a místo podání nabídek</w:t>
      </w:r>
      <w:r w:rsidR="00177096" w:rsidRPr="00DC6EC8">
        <w:t>:</w:t>
      </w:r>
    </w:p>
    <w:p w:rsidR="007774BA" w:rsidRPr="00DC6EC8" w:rsidRDefault="007774BA" w:rsidP="00A01271">
      <w:r w:rsidRPr="00DC6EC8">
        <w:t>Nabídku lze podat:</w:t>
      </w:r>
    </w:p>
    <w:p w:rsidR="007774BA" w:rsidRPr="00DC6EC8" w:rsidRDefault="007774BA" w:rsidP="00A01271">
      <w:pPr>
        <w:pStyle w:val="Odstavecseseznamem"/>
        <w:numPr>
          <w:ilvl w:val="0"/>
          <w:numId w:val="4"/>
        </w:numPr>
      </w:pPr>
      <w:r w:rsidRPr="00DC6EC8">
        <w:t>osobně v pracovních dnech v době od 9:00 – 1</w:t>
      </w:r>
      <w:r w:rsidR="00177096" w:rsidRPr="00DC6EC8">
        <w:t>1</w:t>
      </w:r>
      <w:r w:rsidRPr="00DC6EC8">
        <w:t>:00 hod., (v poslední den lhůty pro podání nabídek</w:t>
      </w:r>
      <w:r w:rsidR="00A01271" w:rsidRPr="00DC6EC8">
        <w:t xml:space="preserve"> </w:t>
      </w:r>
      <w:r w:rsidR="008D4C9F" w:rsidRPr="00DC6EC8">
        <w:t xml:space="preserve">do </w:t>
      </w:r>
      <w:r w:rsidR="00177096" w:rsidRPr="00DC6EC8">
        <w:t>10:00</w:t>
      </w:r>
      <w:r w:rsidRPr="00DC6EC8">
        <w:t xml:space="preserve">  hod.) v sídle zadavatele, </w:t>
      </w:r>
    </w:p>
    <w:p w:rsidR="007774BA" w:rsidRPr="00DC6EC8" w:rsidRDefault="007774BA" w:rsidP="00A01271">
      <w:pPr>
        <w:pStyle w:val="Odstavecseseznamem"/>
        <w:numPr>
          <w:ilvl w:val="0"/>
          <w:numId w:val="4"/>
        </w:numPr>
      </w:pPr>
      <w:r w:rsidRPr="00DC6EC8">
        <w:t xml:space="preserve">zaslat doporučeně na adresu </w:t>
      </w:r>
      <w:r w:rsidR="00177096" w:rsidRPr="00DC6EC8">
        <w:t>zadavatele</w:t>
      </w:r>
      <w:r w:rsidRPr="00DC6EC8">
        <w:t xml:space="preserve"> tak, aby byla doručena ve lhůtě pro podání nabídek</w:t>
      </w:r>
    </w:p>
    <w:p w:rsidR="007774BA" w:rsidRPr="00DC6EC8" w:rsidRDefault="007774BA" w:rsidP="00A01271"/>
    <w:p w:rsidR="007774BA" w:rsidRPr="00DC6EC8" w:rsidRDefault="007774BA" w:rsidP="00A01271">
      <w:pPr>
        <w:pBdr>
          <w:bottom w:val="single" w:sz="12" w:space="1" w:color="auto"/>
        </w:pBdr>
        <w:rPr>
          <w:b/>
          <w:bCs/>
          <w:sz w:val="16"/>
          <w:szCs w:val="16"/>
          <w:u w:val="single"/>
        </w:rPr>
      </w:pPr>
      <w:r w:rsidRPr="00DC6EC8">
        <w:t xml:space="preserve">Nabídka musí být podána v neprůhledné obálce, která bude zabezpečena proti neoprávněné manipulaci a označena názvem </w:t>
      </w:r>
      <w:r w:rsidRPr="00DC6EC8">
        <w:rPr>
          <w:b/>
          <w:bCs/>
        </w:rPr>
        <w:t>„</w:t>
      </w:r>
      <w:r w:rsidR="00177096" w:rsidRPr="00DC6EC8">
        <w:rPr>
          <w:b/>
        </w:rPr>
        <w:t>NEOTVÍRAT – VEŘEJNÁ ZAKÁZKA Ozdravný pobyt žáků“.</w:t>
      </w:r>
    </w:p>
    <w:p w:rsidR="00A01271" w:rsidRPr="00DC6EC8" w:rsidRDefault="00A01271" w:rsidP="00A01271"/>
    <w:p w:rsidR="0027688D" w:rsidRPr="00DC6EC8" w:rsidRDefault="0027688D" w:rsidP="00A01271"/>
    <w:p w:rsidR="0027688D" w:rsidRPr="00DC6EC8" w:rsidRDefault="0027688D" w:rsidP="00A01271"/>
    <w:p w:rsidR="0027688D" w:rsidRPr="00DC6EC8" w:rsidRDefault="0027688D" w:rsidP="00A01271"/>
    <w:p w:rsidR="0027688D" w:rsidRDefault="0027688D" w:rsidP="00A01271"/>
    <w:p w:rsidR="007B3C54" w:rsidRPr="00DC6EC8" w:rsidRDefault="007B3C54" w:rsidP="00A01271"/>
    <w:p w:rsidR="0027688D" w:rsidRPr="00DC6EC8" w:rsidRDefault="0027688D" w:rsidP="00A01271"/>
    <w:p w:rsidR="007774BA" w:rsidRPr="00DC6EC8" w:rsidRDefault="007774BA" w:rsidP="00A01271">
      <w:r w:rsidRPr="00DC6EC8">
        <w:lastRenderedPageBreak/>
        <w:t xml:space="preserve">V. Údaje o hodnotících kritériích </w:t>
      </w:r>
    </w:p>
    <w:p w:rsidR="007774BA" w:rsidRPr="00DC6EC8" w:rsidRDefault="007774BA" w:rsidP="00A01271"/>
    <w:p w:rsidR="007774BA" w:rsidRPr="00DC6EC8" w:rsidRDefault="007774BA" w:rsidP="00A01271">
      <w:pPr>
        <w:rPr>
          <w:color w:val="FF0000"/>
        </w:rPr>
      </w:pPr>
      <w:r w:rsidRPr="00DC6EC8">
        <w:rPr>
          <w:b/>
          <w:bCs/>
        </w:rPr>
        <w:t>Hodnotící kritérium</w:t>
      </w:r>
      <w:r w:rsidRPr="00DC6EC8">
        <w:t>: nejnižší nabídková cena včetně DPH</w:t>
      </w:r>
      <w:r w:rsidRPr="00DC6EC8">
        <w:rPr>
          <w:color w:val="FF0000"/>
        </w:rPr>
        <w:t xml:space="preserve"> </w:t>
      </w:r>
    </w:p>
    <w:p w:rsidR="0027688D" w:rsidRPr="00DC6EC8" w:rsidRDefault="0027688D" w:rsidP="00A01271">
      <w:pPr>
        <w:rPr>
          <w:color w:val="FF0000"/>
        </w:rPr>
      </w:pPr>
    </w:p>
    <w:p w:rsidR="007774BA" w:rsidRPr="00DC6EC8" w:rsidRDefault="007774BA" w:rsidP="00A01271">
      <w:pPr>
        <w:rPr>
          <w:lang w:eastAsia="ar-SA"/>
        </w:rPr>
      </w:pPr>
      <w:bookmarkStart w:id="1" w:name="__RefHeading__75_2138858144"/>
      <w:bookmarkEnd w:id="1"/>
    </w:p>
    <w:p w:rsidR="00177096" w:rsidRPr="00DC6EC8" w:rsidRDefault="007774BA" w:rsidP="00A01271">
      <w:r w:rsidRPr="00DC6EC8">
        <w:t>Případné další informace sdělí:</w:t>
      </w:r>
    </w:p>
    <w:p w:rsidR="007774BA" w:rsidRPr="00DC6EC8" w:rsidRDefault="00177096" w:rsidP="00A01271">
      <w:r w:rsidRPr="00DC6EC8">
        <w:t xml:space="preserve">Mgr. Hana Kimerová, </w:t>
      </w:r>
      <w:r w:rsidR="00A01271" w:rsidRPr="00DC6EC8">
        <w:t>telefon 73</w:t>
      </w:r>
      <w:r w:rsidR="00A5776D" w:rsidRPr="00DC6EC8">
        <w:t>4</w:t>
      </w:r>
      <w:r w:rsidR="00A01271" w:rsidRPr="00DC6EC8">
        <w:t xml:space="preserve"> </w:t>
      </w:r>
      <w:r w:rsidR="00A5776D" w:rsidRPr="00DC6EC8">
        <w:t>822</w:t>
      </w:r>
      <w:r w:rsidR="00A01271" w:rsidRPr="00DC6EC8">
        <w:t> </w:t>
      </w:r>
      <w:r w:rsidR="00A5776D" w:rsidRPr="00DC6EC8">
        <w:t>615</w:t>
      </w:r>
      <w:r w:rsidR="00822B52" w:rsidRPr="00DC6EC8">
        <w:t xml:space="preserve">, </w:t>
      </w:r>
      <w:r w:rsidRPr="00DC6EC8">
        <w:t>596 113 411, email: kimerova@zs-ostrcil.cz</w:t>
      </w:r>
    </w:p>
    <w:p w:rsidR="007774BA" w:rsidRPr="00DC6EC8" w:rsidRDefault="007774BA" w:rsidP="00A01271"/>
    <w:p w:rsidR="00177096" w:rsidRPr="00DC6EC8" w:rsidRDefault="00177096" w:rsidP="00A01271"/>
    <w:p w:rsidR="007774BA" w:rsidRPr="00DC6EC8" w:rsidRDefault="007774BA" w:rsidP="00A01271">
      <w:r w:rsidRPr="00DC6EC8">
        <w:t>V Ostravě dne</w:t>
      </w:r>
      <w:r w:rsidR="006113A1" w:rsidRPr="00DC6EC8">
        <w:t xml:space="preserve">: </w:t>
      </w:r>
      <w:r w:rsidR="009E7F5D" w:rsidRPr="007F4E24">
        <w:t>15</w:t>
      </w:r>
      <w:r w:rsidR="00CC1EC0" w:rsidRPr="007F4E24">
        <w:t>. 11. 2019</w:t>
      </w:r>
    </w:p>
    <w:p w:rsidR="00177096" w:rsidRPr="00DC6EC8" w:rsidRDefault="00177096" w:rsidP="00A01271"/>
    <w:p w:rsidR="00177096" w:rsidRPr="00DC6EC8" w:rsidRDefault="00177096" w:rsidP="00A01271"/>
    <w:p w:rsidR="00177096" w:rsidRPr="00DC6EC8" w:rsidRDefault="00177096" w:rsidP="00A01271"/>
    <w:p w:rsidR="007774BA" w:rsidRPr="00DC6EC8" w:rsidRDefault="00320799" w:rsidP="00A01271">
      <w:r w:rsidRPr="00DC6EC8">
        <w:t xml:space="preserve">           </w:t>
      </w:r>
      <w:r w:rsidR="007774BA" w:rsidRPr="00DC6EC8">
        <w:t>…………………………</w:t>
      </w:r>
    </w:p>
    <w:p w:rsidR="007774BA" w:rsidRPr="00DC6EC8" w:rsidRDefault="00320799" w:rsidP="00A01271">
      <w:r w:rsidRPr="00DC6EC8">
        <w:t xml:space="preserve">Vyhotovil: </w:t>
      </w:r>
      <w:r w:rsidR="00630698" w:rsidRPr="00DC6EC8">
        <w:t>Jana Grandettiová</w:t>
      </w:r>
      <w:r w:rsidR="00177096" w:rsidRPr="00DC6EC8">
        <w:t>, ekonom</w:t>
      </w:r>
    </w:p>
    <w:p w:rsidR="00E219F0" w:rsidRPr="00DC6EC8" w:rsidRDefault="00E219F0" w:rsidP="00A01271"/>
    <w:p w:rsidR="00177096" w:rsidRPr="00DC6EC8" w:rsidRDefault="00177096" w:rsidP="00A01271"/>
    <w:p w:rsidR="00177096" w:rsidRPr="00DC6EC8" w:rsidRDefault="00177096" w:rsidP="00A01271"/>
    <w:sectPr w:rsidR="00177096" w:rsidRPr="00DC6EC8" w:rsidSect="00A01271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6F0" w:rsidRDefault="000F46F0" w:rsidP="00A01271">
      <w:r>
        <w:separator/>
      </w:r>
    </w:p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824F57" w:rsidRDefault="00824F57" w:rsidP="00A01271"/>
    <w:p w:rsidR="00824F57" w:rsidRDefault="00824F57" w:rsidP="00A01271"/>
  </w:endnote>
  <w:endnote w:type="continuationSeparator" w:id="0">
    <w:p w:rsidR="000F46F0" w:rsidRDefault="000F46F0" w:rsidP="00A01271">
      <w:r>
        <w:continuationSeparator/>
      </w:r>
    </w:p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824F57" w:rsidRDefault="00824F57" w:rsidP="00A01271"/>
    <w:p w:rsidR="00824F57" w:rsidRDefault="00824F57" w:rsidP="00A012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935" w:rsidRDefault="007B3C54" w:rsidP="00A01271">
    <w:pPr>
      <w:pStyle w:val="Zpat"/>
    </w:pPr>
  </w:p>
  <w:p w:rsidR="000F1155" w:rsidRDefault="007B3C54" w:rsidP="00A01271"/>
  <w:p w:rsidR="000F1155" w:rsidRDefault="007B3C54" w:rsidP="00A01271"/>
  <w:p w:rsidR="000F1155" w:rsidRDefault="007B3C54" w:rsidP="00A01271"/>
  <w:p w:rsidR="000F1155" w:rsidRDefault="007B3C54" w:rsidP="00A01271"/>
  <w:p w:rsidR="000F1155" w:rsidRDefault="007B3C54" w:rsidP="00A01271"/>
  <w:p w:rsidR="000F1155" w:rsidRDefault="007B3C54" w:rsidP="00A01271"/>
  <w:p w:rsidR="000F1155" w:rsidRDefault="007B3C54" w:rsidP="00A01271"/>
  <w:p w:rsidR="000F1155" w:rsidRDefault="007B3C54" w:rsidP="00A01271"/>
  <w:p w:rsidR="000F1155" w:rsidRDefault="007B3C54" w:rsidP="00A01271"/>
  <w:p w:rsidR="000F1155" w:rsidRDefault="007B3C54" w:rsidP="00A01271"/>
  <w:p w:rsidR="000F1155" w:rsidRDefault="007B3C54" w:rsidP="00A01271"/>
  <w:p w:rsidR="000F1155" w:rsidRDefault="007B3C54" w:rsidP="00A01271"/>
  <w:p w:rsidR="00824F57" w:rsidRDefault="00824F57" w:rsidP="00A01271"/>
  <w:p w:rsidR="00824F57" w:rsidRDefault="00824F57" w:rsidP="00A012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515379"/>
      <w:docPartObj>
        <w:docPartGallery w:val="Page Numbers (Bottom of Page)"/>
        <w:docPartUnique/>
      </w:docPartObj>
    </w:sdtPr>
    <w:sdtEndPr/>
    <w:sdtContent>
      <w:p w:rsidR="009E3B0A" w:rsidRDefault="009E3B0A" w:rsidP="00A01271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C54" w:rsidRPr="007B3C54">
          <w:rPr>
            <w:noProof/>
            <w:lang w:val="cs-CZ"/>
          </w:rPr>
          <w:t>2</w:t>
        </w:r>
        <w:r>
          <w:fldChar w:fldCharType="end"/>
        </w:r>
      </w:p>
    </w:sdtContent>
  </w:sdt>
  <w:p w:rsidR="009E3B0A" w:rsidRDefault="009E3B0A" w:rsidP="00A01271">
    <w:pPr>
      <w:pStyle w:val="Zpat"/>
    </w:pPr>
  </w:p>
  <w:p w:rsidR="00824F57" w:rsidRDefault="00824F57" w:rsidP="00A01271"/>
  <w:p w:rsidR="00824F57" w:rsidRDefault="00824F57" w:rsidP="00A012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6F0" w:rsidRDefault="000F46F0" w:rsidP="00A01271">
      <w:r>
        <w:separator/>
      </w:r>
    </w:p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824F57" w:rsidRDefault="00824F57" w:rsidP="00A01271"/>
    <w:p w:rsidR="00824F57" w:rsidRDefault="00824F57" w:rsidP="00A01271"/>
  </w:footnote>
  <w:footnote w:type="continuationSeparator" w:id="0">
    <w:p w:rsidR="000F46F0" w:rsidRDefault="000F46F0" w:rsidP="00A01271">
      <w:r>
        <w:continuationSeparator/>
      </w:r>
    </w:p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824F57" w:rsidRDefault="00824F57" w:rsidP="00A01271"/>
    <w:p w:rsidR="00824F57" w:rsidRDefault="00824F57" w:rsidP="00A012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935" w:rsidRDefault="007B3C54" w:rsidP="00A01271">
    <w:pPr>
      <w:pStyle w:val="Zhlav"/>
    </w:pPr>
  </w:p>
  <w:p w:rsidR="000F1155" w:rsidRDefault="007B3C54" w:rsidP="00A01271"/>
  <w:p w:rsidR="000F1155" w:rsidRDefault="007B3C54" w:rsidP="00A01271"/>
  <w:p w:rsidR="000F1155" w:rsidRDefault="007B3C54" w:rsidP="00A01271"/>
  <w:p w:rsidR="000F1155" w:rsidRDefault="007B3C54" w:rsidP="00A01271"/>
  <w:p w:rsidR="000F1155" w:rsidRDefault="007B3C54" w:rsidP="00A01271"/>
  <w:p w:rsidR="000F1155" w:rsidRDefault="007B3C54" w:rsidP="00A01271"/>
  <w:p w:rsidR="000F1155" w:rsidRDefault="007B3C54" w:rsidP="00A01271"/>
  <w:p w:rsidR="000F1155" w:rsidRDefault="007B3C54" w:rsidP="00A01271"/>
  <w:p w:rsidR="000F1155" w:rsidRDefault="007B3C54" w:rsidP="00A01271"/>
  <w:p w:rsidR="000F1155" w:rsidRDefault="007B3C54" w:rsidP="00A01271"/>
  <w:p w:rsidR="000F1155" w:rsidRDefault="007B3C54" w:rsidP="00A01271"/>
  <w:p w:rsidR="000F1155" w:rsidRDefault="007B3C54" w:rsidP="00A01271"/>
  <w:p w:rsidR="00824F57" w:rsidRDefault="00824F57" w:rsidP="00A01271"/>
  <w:p w:rsidR="00824F57" w:rsidRDefault="00824F57" w:rsidP="00A012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BA" w:rsidRDefault="007774BA" w:rsidP="00A0127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A630B3" wp14:editId="26A73824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522220" cy="411480"/>
              <wp:effectExtent l="0" t="0" r="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222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4BA" w:rsidRPr="001A458B" w:rsidRDefault="007774BA" w:rsidP="00A01271">
                          <w:pPr>
                            <w:pStyle w:val="Zhlav"/>
                          </w:pPr>
                          <w:r w:rsidRPr="00F62779">
                            <w:rPr>
                              <w:noProof/>
                              <w:lang w:val="cs-CZ"/>
                            </w:rPr>
                            <w:drawing>
                              <wp:inline distT="0" distB="0" distL="0" distR="0" wp14:anchorId="47770F6D" wp14:editId="3D97A283">
                                <wp:extent cx="2238375" cy="247650"/>
                                <wp:effectExtent l="19050" t="0" r="9525" b="0"/>
                                <wp:docPr id="2" name="obrázek 3" descr="Ostrava_l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Ostrava_l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8375" cy="247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A458B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7.4pt;margin-top:-3.75pt;width:198.6pt;height:32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" stroked="f">
              <v:textbox>
                <w:txbxContent>
                  <w:p w:rsidR="007774BA" w:rsidRPr="001A458B" w:rsidRDefault="007774BA" w:rsidP="00A01271">
                    <w:pPr>
                      <w:pStyle w:val="Zhlav"/>
                    </w:pPr>
                    <w:r w:rsidRPr="00F62779">
                      <w:rPr>
                        <w:noProof/>
                        <w:lang w:val="cs-CZ"/>
                      </w:rPr>
                      <w:drawing>
                        <wp:inline distT="0" distB="0" distL="0" distR="0" wp14:anchorId="28F72C06" wp14:editId="2D60BD85">
                          <wp:extent cx="2238375" cy="247650"/>
                          <wp:effectExtent l="19050" t="0" r="9525" b="0"/>
                          <wp:docPr id="5" name="obrázek 3" descr="Ostrava_l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Ostrava_l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3837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A458B"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>Financováno z rozpočtu Statutárního města Ostrava</w:t>
    </w:r>
  </w:p>
  <w:p w:rsidR="004F099B" w:rsidRPr="00B75DF1" w:rsidRDefault="002340E1" w:rsidP="00A01271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4F099B" w:rsidRDefault="007B3C54" w:rsidP="00A01271"/>
  <w:p w:rsidR="00824F57" w:rsidRDefault="00824F57" w:rsidP="00A012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>
    <w:nsid w:val="310E2E01"/>
    <w:multiLevelType w:val="hybridMultilevel"/>
    <w:tmpl w:val="F38A8F54"/>
    <w:lvl w:ilvl="0" w:tplc="D65043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6B666FA4"/>
    <w:multiLevelType w:val="hybridMultilevel"/>
    <w:tmpl w:val="DB08444E"/>
    <w:lvl w:ilvl="0" w:tplc="DE60C36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00006"/>
    <w:multiLevelType w:val="hybridMultilevel"/>
    <w:tmpl w:val="76EA65DE"/>
    <w:lvl w:ilvl="0" w:tplc="B3C4E74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BA"/>
    <w:rsid w:val="00036F58"/>
    <w:rsid w:val="000E10F3"/>
    <w:rsid w:val="000F46F0"/>
    <w:rsid w:val="001068B7"/>
    <w:rsid w:val="0012433F"/>
    <w:rsid w:val="00177096"/>
    <w:rsid w:val="00191D65"/>
    <w:rsid w:val="001F3A87"/>
    <w:rsid w:val="00230929"/>
    <w:rsid w:val="002340E1"/>
    <w:rsid w:val="0027688D"/>
    <w:rsid w:val="00320799"/>
    <w:rsid w:val="00331774"/>
    <w:rsid w:val="00343F6A"/>
    <w:rsid w:val="006113A1"/>
    <w:rsid w:val="00630698"/>
    <w:rsid w:val="006D14B5"/>
    <w:rsid w:val="006D318E"/>
    <w:rsid w:val="007774BA"/>
    <w:rsid w:val="007B3C54"/>
    <w:rsid w:val="007F4E24"/>
    <w:rsid w:val="00822B52"/>
    <w:rsid w:val="00824F57"/>
    <w:rsid w:val="00882175"/>
    <w:rsid w:val="008D4C9F"/>
    <w:rsid w:val="008D633A"/>
    <w:rsid w:val="0092737B"/>
    <w:rsid w:val="00951383"/>
    <w:rsid w:val="009E3B0A"/>
    <w:rsid w:val="009E7F5D"/>
    <w:rsid w:val="00A01271"/>
    <w:rsid w:val="00A02E8A"/>
    <w:rsid w:val="00A5776D"/>
    <w:rsid w:val="00A9652C"/>
    <w:rsid w:val="00B91180"/>
    <w:rsid w:val="00CC1EC0"/>
    <w:rsid w:val="00DC6EC8"/>
    <w:rsid w:val="00DF0D15"/>
    <w:rsid w:val="00E219F0"/>
    <w:rsid w:val="00E54FF9"/>
    <w:rsid w:val="00F6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A012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2"/>
    <w:next w:val="Normln"/>
    <w:link w:val="Nadpis1Char"/>
    <w:uiPriority w:val="99"/>
    <w:qFormat/>
    <w:rsid w:val="007774BA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7774BA"/>
    <w:pPr>
      <w:keepNext/>
      <w:numPr>
        <w:ilvl w:val="1"/>
        <w:numId w:val="3"/>
      </w:numPr>
      <w:suppressAutoHyphens/>
      <w:spacing w:before="240" w:after="60"/>
      <w:outlineLvl w:val="1"/>
    </w:pPr>
    <w:rPr>
      <w:rFonts w:eastAsia="Calibri"/>
      <w:b/>
      <w:bCs/>
      <w:lang w:val="x-none"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7774BA"/>
    <w:pPr>
      <w:keepNext/>
      <w:numPr>
        <w:ilvl w:val="2"/>
        <w:numId w:val="3"/>
      </w:numPr>
      <w:suppressAutoHyphens/>
      <w:spacing w:before="240" w:after="60"/>
      <w:outlineLvl w:val="2"/>
    </w:pPr>
    <w:rPr>
      <w:rFonts w:eastAsia="Calibri"/>
      <w:b/>
      <w:bCs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774BA"/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7774BA"/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character" w:customStyle="1" w:styleId="Nadpis3Char">
    <w:name w:val="Nadpis 3 Char"/>
    <w:basedOn w:val="Standardnpsmoodstavce"/>
    <w:link w:val="Nadpis3"/>
    <w:uiPriority w:val="99"/>
    <w:rsid w:val="007774BA"/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paragraph" w:styleId="Zkladntext">
    <w:name w:val="Body Text"/>
    <w:basedOn w:val="Normln"/>
    <w:link w:val="ZkladntextChar"/>
    <w:uiPriority w:val="99"/>
    <w:rsid w:val="007774BA"/>
    <w:pPr>
      <w:widowControl w:val="0"/>
      <w:suppressAutoHyphens/>
    </w:pPr>
    <w:rPr>
      <w:rFonts w:eastAsia="Calibri"/>
      <w:sz w:val="20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74BA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Textodstavce">
    <w:name w:val="Text odstavce"/>
    <w:basedOn w:val="Normln"/>
    <w:rsid w:val="007774BA"/>
    <w:pPr>
      <w:numPr>
        <w:numId w:val="1"/>
      </w:numPr>
      <w:tabs>
        <w:tab w:val="left" w:pos="851"/>
      </w:tabs>
      <w:suppressAutoHyphens/>
      <w:spacing w:before="120" w:after="120"/>
    </w:pPr>
    <w:rPr>
      <w:lang w:eastAsia="ar-SA"/>
    </w:rPr>
  </w:style>
  <w:style w:type="paragraph" w:styleId="Zhlav">
    <w:name w:val="header"/>
    <w:basedOn w:val="Normln"/>
    <w:link w:val="ZhlavChar"/>
    <w:rsid w:val="007774BA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ZhlavChar">
    <w:name w:val="Záhlaví Char"/>
    <w:basedOn w:val="Standardnpsmoodstavce"/>
    <w:link w:val="Zhlav"/>
    <w:rsid w:val="007774BA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7774BA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7774BA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74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4B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7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77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A012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2"/>
    <w:next w:val="Normln"/>
    <w:link w:val="Nadpis1Char"/>
    <w:uiPriority w:val="99"/>
    <w:qFormat/>
    <w:rsid w:val="007774BA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7774BA"/>
    <w:pPr>
      <w:keepNext/>
      <w:numPr>
        <w:ilvl w:val="1"/>
        <w:numId w:val="3"/>
      </w:numPr>
      <w:suppressAutoHyphens/>
      <w:spacing w:before="240" w:after="60"/>
      <w:outlineLvl w:val="1"/>
    </w:pPr>
    <w:rPr>
      <w:rFonts w:eastAsia="Calibri"/>
      <w:b/>
      <w:bCs/>
      <w:lang w:val="x-none"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7774BA"/>
    <w:pPr>
      <w:keepNext/>
      <w:numPr>
        <w:ilvl w:val="2"/>
        <w:numId w:val="3"/>
      </w:numPr>
      <w:suppressAutoHyphens/>
      <w:spacing w:before="240" w:after="60"/>
      <w:outlineLvl w:val="2"/>
    </w:pPr>
    <w:rPr>
      <w:rFonts w:eastAsia="Calibri"/>
      <w:b/>
      <w:bCs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774BA"/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7774BA"/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character" w:customStyle="1" w:styleId="Nadpis3Char">
    <w:name w:val="Nadpis 3 Char"/>
    <w:basedOn w:val="Standardnpsmoodstavce"/>
    <w:link w:val="Nadpis3"/>
    <w:uiPriority w:val="99"/>
    <w:rsid w:val="007774BA"/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paragraph" w:styleId="Zkladntext">
    <w:name w:val="Body Text"/>
    <w:basedOn w:val="Normln"/>
    <w:link w:val="ZkladntextChar"/>
    <w:uiPriority w:val="99"/>
    <w:rsid w:val="007774BA"/>
    <w:pPr>
      <w:widowControl w:val="0"/>
      <w:suppressAutoHyphens/>
    </w:pPr>
    <w:rPr>
      <w:rFonts w:eastAsia="Calibri"/>
      <w:sz w:val="20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74BA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Textodstavce">
    <w:name w:val="Text odstavce"/>
    <w:basedOn w:val="Normln"/>
    <w:rsid w:val="007774BA"/>
    <w:pPr>
      <w:numPr>
        <w:numId w:val="1"/>
      </w:numPr>
      <w:tabs>
        <w:tab w:val="left" w:pos="851"/>
      </w:tabs>
      <w:suppressAutoHyphens/>
      <w:spacing w:before="120" w:after="120"/>
    </w:pPr>
    <w:rPr>
      <w:lang w:eastAsia="ar-SA"/>
    </w:rPr>
  </w:style>
  <w:style w:type="paragraph" w:styleId="Zhlav">
    <w:name w:val="header"/>
    <w:basedOn w:val="Normln"/>
    <w:link w:val="ZhlavChar"/>
    <w:rsid w:val="007774BA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ZhlavChar">
    <w:name w:val="Záhlaví Char"/>
    <w:basedOn w:val="Standardnpsmoodstavce"/>
    <w:link w:val="Zhlav"/>
    <w:rsid w:val="007774BA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7774BA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7774BA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74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4B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7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77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sostrcilova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D3DDA-FFBA-4438-942D-2861206C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Jana Grandettiová</cp:lastModifiedBy>
  <cp:revision>9</cp:revision>
  <cp:lastPrinted>2018-11-28T06:52:00Z</cp:lastPrinted>
  <dcterms:created xsi:type="dcterms:W3CDTF">2019-11-11T08:10:00Z</dcterms:created>
  <dcterms:modified xsi:type="dcterms:W3CDTF">2019-11-14T09:46:00Z</dcterms:modified>
</cp:coreProperties>
</file>