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>ZPRAVODAJ č.</w:t>
      </w:r>
      <w:r w:rsidR="008B1E4B">
        <w:rPr>
          <w:b/>
          <w:sz w:val="40"/>
          <w:szCs w:val="40"/>
        </w:rPr>
        <w:t xml:space="preserve"> </w:t>
      </w:r>
      <w:r w:rsidR="00001926">
        <w:rPr>
          <w:b/>
          <w:sz w:val="40"/>
          <w:szCs w:val="40"/>
        </w:rPr>
        <w:t>2</w:t>
      </w:r>
    </w:p>
    <w:p w:rsidR="00001926" w:rsidRPr="00714002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sz w:val="21"/>
          <w:szCs w:val="21"/>
          <w:lang w:eastAsia="cs-CZ"/>
        </w:rPr>
        <w:t>Vážení rod</w:t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>iče!</w:t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DD275F" w:rsidRPr="00714002"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         22. října 2018</w:t>
      </w:r>
    </w:p>
    <w:p w:rsidR="00001926" w:rsidRPr="00714002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Školní rok se nám pěkně rozběhl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Podzim je v plném proudu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než se nadějeme, máme tu V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ánoce. :)</w:t>
      </w: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303A49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Ráda bych vás seznámila s několika důležitými informacemi:</w:t>
      </w: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1. 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pátek 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26. října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s dětmi v hodinách českého jazyka připomene </w:t>
      </w: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100 let výročí vzniku naší republiky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Pokud byste měli čas a chuť, můžete se zúčastnit akce poř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ádané magistrátem města Ostravy: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hyperlink r:id="rId9" w:tgtFrame="_blank" w:history="1">
        <w:r w:rsidRPr="00DD275F">
          <w:rPr>
            <w:rFonts w:ascii="Arial" w:eastAsia="Times New Roman" w:hAnsi="Arial" w:cs="Arial"/>
            <w:color w:val="F48529"/>
            <w:sz w:val="21"/>
            <w:szCs w:val="21"/>
            <w:u w:val="single"/>
            <w:lang w:eastAsia="cs-CZ"/>
          </w:rPr>
          <w:t>http://ostrava100.cz/calendar/ostrava-slavi-100-let-republiky/</w:t>
        </w:r>
      </w:hyperlink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2. 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dnech 29. a 30. října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proběhnou</w:t>
      </w: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podzimní prázdniny.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Škola nebude v provozu.</w:t>
      </w: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3. 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středu 31. října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s dětmi prožijeme </w:t>
      </w: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Halloween.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Vyučování bude probíhat dle rozvrhu. Učitelé si do svých hodin připr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aví aktivity, které se vážou k tomuto anglosaskému svátku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Vyučovat se bude ve strašidelných maskách. :) V odpoledních hodinách si pro naše děti 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 družiny připravily paní vychovatelky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zábavné odpoledne. Více informací d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ěti obdrží od svých vychovatelek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 Pozor: </w:t>
      </w:r>
      <w:r w:rsidRPr="00303A49">
        <w:rPr>
          <w:rFonts w:ascii="Arial" w:eastAsia="Times New Roman" w:hAnsi="Arial" w:cs="Arial"/>
          <w:bCs/>
          <w:color w:val="FF0000"/>
          <w:sz w:val="21"/>
          <w:szCs w:val="21"/>
          <w:u w:val="single"/>
          <w:lang w:eastAsia="cs-CZ"/>
        </w:rPr>
        <w:t>na tento den rušíme 7</w:t>
      </w:r>
      <w:r w:rsidR="00303A49" w:rsidRPr="00303A49">
        <w:rPr>
          <w:rFonts w:ascii="Arial" w:eastAsia="Times New Roman" w:hAnsi="Arial" w:cs="Arial"/>
          <w:bCs/>
          <w:color w:val="FF0000"/>
          <w:sz w:val="21"/>
          <w:szCs w:val="21"/>
          <w:u w:val="single"/>
          <w:lang w:eastAsia="cs-CZ"/>
        </w:rPr>
        <w:t>.</w:t>
      </w:r>
      <w:r w:rsidRPr="00303A49">
        <w:rPr>
          <w:rFonts w:ascii="Arial" w:eastAsia="Times New Roman" w:hAnsi="Arial" w:cs="Arial"/>
          <w:bCs/>
          <w:color w:val="FF0000"/>
          <w:sz w:val="21"/>
          <w:szCs w:val="21"/>
          <w:u w:val="single"/>
          <w:lang w:eastAsia="cs-CZ"/>
        </w:rPr>
        <w:t xml:space="preserve"> hod kroužek Atletiky.</w:t>
      </w: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4. 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úterý 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 listopadu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proběhnou </w:t>
      </w:r>
      <w:r w:rsidR="00303A49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konzultace jednotlivých vyučujících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v čase od 16.00 do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17.30 hod. Vzhledem k tomu, že v mnoha 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třídách vyučuje více učitelů, budou vám předem zaslány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postřehy ohledně dětí formou známky a 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krátkého slovního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hodnocení v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bakaláři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či </w:t>
      </w:r>
      <w:r w:rsidR="00303A4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e-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mailem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A840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Rodiče žáků, kteří mají problém, budou určitě mými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kolegyněmi na schůzku pozváni. 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</w:t>
      </w:r>
      <w:r w:rsidR="00A840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ě, že vám stačí komentář k prospěchu a chování vašeho dítěte v bakaláři a nemáte vůči vyučujícím žádný další dotaz, nemusíte se konzultací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zúčastnit.</w:t>
      </w:r>
    </w:p>
    <w:p w:rsidR="00DD275F" w:rsidRPr="00DD275F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D275F" w:rsidRPr="00714002" w:rsidRDefault="00DD275F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D27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5. Informace pro třídy 5E1, 5E2 a 7E: 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příloze najdete dotazník ohledně získání představy, kdo z vašich dětí bude u nás na škole pokračovat a kdo by naopak rád odešel. Prosím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odevzdání nejpozději do 6. listopadu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2018. Poté dotazníky vyhodnotíme a seznámíme vás s</w:t>
      </w:r>
      <w:r w:rsidR="00C92726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jejich výsledkem a </w:t>
      </w:r>
      <w:r w:rsidRPr="00DD27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dalším postupem.</w:t>
      </w:r>
      <w:r w:rsidR="00C92726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Prosím vezměte na vědomí, že aby třída mohla pokračovat do dalšího ročníku, musí mít minimální počet žáků 18.</w:t>
      </w:r>
    </w:p>
    <w:p w:rsidR="00C92726" w:rsidRPr="00714002" w:rsidRDefault="00C92726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92726" w:rsidRPr="00714002" w:rsidRDefault="00C92726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6. 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čtvrtek </w:t>
      </w:r>
      <w:r w:rsidR="00714002"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6. prosince 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bude v odpoledních hodinách na škole probíhat 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Andělský jarmark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Více informací obdržíte později. </w:t>
      </w:r>
    </w:p>
    <w:p w:rsidR="00C92726" w:rsidRPr="00714002" w:rsidRDefault="00C92726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92726" w:rsidRPr="00714002" w:rsidRDefault="00714002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7. 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tuto chvíli čekáme na výběrové řízení ohledně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ozdravných pobytů. 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Třída 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7E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 měla vyjet v období ledna až března 2019, třídy 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4E1 a 4E2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období ledna až dubna 2019. Ostatní bilingvn</w:t>
      </w:r>
      <w:r w:rsidR="00376D3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 ročníky 1. stupně budou jezdit na</w:t>
      </w:r>
      <w:bookmarkStart w:id="0" w:name="_GoBack"/>
      <w:bookmarkEnd w:id="0"/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výjezdové lyžařské kurzy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během ledna až března 2019.</w:t>
      </w:r>
    </w:p>
    <w:p w:rsidR="00714002" w:rsidRPr="00714002" w:rsidRDefault="00714002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14002" w:rsidRPr="00714002" w:rsidRDefault="00714002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8. 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Již v brzké době vás budeme informovat ohledně </w:t>
      </w:r>
      <w:r w:rsidRPr="00714002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výukového zájezdu do Velké Británie</w:t>
      </w:r>
      <w:r w:rsidRPr="007140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kterou pořádáme pro žáky 5E1, 5E2 a 6. – 9. ročníků ZŠ. Tentokrát se nám přihlásilo hodně dětí. Hledali jsme autobus pro větší počet žáků (62). Děti s pořadovým číslem nad 62 jsou náhradníci.</w:t>
      </w:r>
    </w:p>
    <w:p w:rsidR="00714002" w:rsidRPr="00714002" w:rsidRDefault="00714002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C0ABC" w:rsidRDefault="00DC0ABC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DC0ABC" w:rsidRDefault="00DC0ABC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DC0ABC" w:rsidRDefault="00DC0ABC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714002" w:rsidRPr="00714002" w:rsidRDefault="00714002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sz w:val="21"/>
          <w:szCs w:val="21"/>
          <w:lang w:eastAsia="cs-CZ"/>
        </w:rPr>
        <w:t>S díky za bilingvní tým učitelů!</w:t>
      </w:r>
    </w:p>
    <w:p w:rsidR="00714002" w:rsidRPr="00714002" w:rsidRDefault="00714002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714002" w:rsidRPr="00714002" w:rsidRDefault="00714002" w:rsidP="007140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14002">
        <w:rPr>
          <w:rFonts w:ascii="Arial" w:eastAsia="Times New Roman" w:hAnsi="Arial" w:cs="Arial"/>
          <w:sz w:val="21"/>
          <w:szCs w:val="21"/>
          <w:lang w:eastAsia="cs-CZ"/>
        </w:rPr>
        <w:t>Mgr. Kateřina Švejdová, M.A.</w:t>
      </w:r>
    </w:p>
    <w:p w:rsidR="00714002" w:rsidRPr="00DD275F" w:rsidRDefault="00714002" w:rsidP="00DD2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001926" w:rsidRPr="00714002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6D3FFF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03A49"/>
    <w:rsid w:val="0031326F"/>
    <w:rsid w:val="00323771"/>
    <w:rsid w:val="0032763B"/>
    <w:rsid w:val="00331112"/>
    <w:rsid w:val="003317CB"/>
    <w:rsid w:val="00344E82"/>
    <w:rsid w:val="00376D38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E2CA2"/>
    <w:rsid w:val="007032CE"/>
    <w:rsid w:val="00714002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A0BFA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8409C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92726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0ABC"/>
    <w:rsid w:val="00DC5D28"/>
    <w:rsid w:val="00DD16C8"/>
    <w:rsid w:val="00DD275F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739C3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F6D1"/>
  <w15:docId w15:val="{3DEFE487-8A69-43A5-8333-A2F21FD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0FAF.5EC70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trava100.cz/calendar/ostrava-slavi-100-let-republik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9</cp:revision>
  <cp:lastPrinted>2017-08-28T09:38:00Z</cp:lastPrinted>
  <dcterms:created xsi:type="dcterms:W3CDTF">2018-10-22T06:14:00Z</dcterms:created>
  <dcterms:modified xsi:type="dcterms:W3CDTF">2018-10-22T07:53:00Z</dcterms:modified>
</cp:coreProperties>
</file>